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167CE7" w:rsidRDefault="00EB1848">
      <w:pPr>
        <w:rPr>
          <w:rFonts w:ascii="Arial" w:hAnsi="Arial" w:cs="Arial"/>
          <w:b/>
          <w:sz w:val="20"/>
          <w:szCs w:val="20"/>
        </w:rPr>
      </w:pPr>
      <w:r w:rsidRPr="00167CE7">
        <w:rPr>
          <w:rFonts w:ascii="Arial" w:hAnsi="Arial" w:cs="Arial"/>
          <w:b/>
          <w:sz w:val="20"/>
          <w:szCs w:val="20"/>
        </w:rPr>
        <w:t>DC4: Board Resolution</w:t>
      </w:r>
    </w:p>
    <w:p w:rsidR="00EB1848" w:rsidRPr="00167CE7" w:rsidRDefault="00EB1848">
      <w:pPr>
        <w:rPr>
          <w:rFonts w:ascii="Arial" w:hAnsi="Arial" w:cs="Arial"/>
          <w:sz w:val="20"/>
          <w:szCs w:val="20"/>
        </w:rPr>
      </w:pPr>
      <w:r w:rsidRPr="00167CE7">
        <w:rPr>
          <w:rFonts w:ascii="Arial" w:hAnsi="Arial" w:cs="Arial"/>
          <w:sz w:val="20"/>
          <w:szCs w:val="20"/>
        </w:rPr>
        <w:t>On 3 Mar 2017, DIC No.4 Joint Stock Company announced Board Resolution as follows</w:t>
      </w:r>
    </w:p>
    <w:p w:rsidR="00EB1848" w:rsidRPr="001D0AAC" w:rsidRDefault="00EB1848" w:rsidP="001D0AA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0AAC">
        <w:rPr>
          <w:rFonts w:ascii="Arial" w:hAnsi="Arial" w:cs="Arial"/>
          <w:sz w:val="20"/>
          <w:szCs w:val="20"/>
        </w:rPr>
        <w:t>Approve Report of operation results of 2016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1819"/>
        <w:gridCol w:w="1304"/>
        <w:gridCol w:w="1346"/>
        <w:gridCol w:w="1439"/>
        <w:gridCol w:w="1439"/>
        <w:gridCol w:w="1439"/>
      </w:tblGrid>
      <w:tr w:rsidR="00EB1848" w:rsidRPr="00167CE7" w:rsidTr="00EB1848">
        <w:tc>
          <w:tcPr>
            <w:tcW w:w="817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06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Norm</w:t>
            </w:r>
          </w:p>
        </w:tc>
        <w:tc>
          <w:tcPr>
            <w:tcW w:w="1362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366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Operation results of 2016</w:t>
            </w:r>
          </w:p>
        </w:tc>
        <w:tc>
          <w:tcPr>
            <w:tcW w:w="1375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Performance of  2016</w:t>
            </w:r>
          </w:p>
        </w:tc>
        <w:tc>
          <w:tcPr>
            <w:tcW w:w="1375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Performance compared with 2016 (%)</w:t>
            </w:r>
          </w:p>
        </w:tc>
        <w:tc>
          <w:tcPr>
            <w:tcW w:w="1375" w:type="dxa"/>
          </w:tcPr>
          <w:p w:rsidR="00EB1848" w:rsidRPr="00167CE7" w:rsidRDefault="00EB1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CE7">
              <w:rPr>
                <w:rFonts w:ascii="Arial" w:hAnsi="Arial" w:cs="Arial"/>
                <w:b/>
                <w:sz w:val="20"/>
                <w:szCs w:val="20"/>
              </w:rPr>
              <w:t>Performance compared with 2015 (%)</w:t>
            </w:r>
          </w:p>
        </w:tc>
      </w:tr>
      <w:tr w:rsidR="00EB1848" w:rsidRPr="00167CE7" w:rsidTr="00EB1848">
        <w:tc>
          <w:tcPr>
            <w:tcW w:w="817" w:type="dxa"/>
          </w:tcPr>
          <w:p w:rsidR="00EB1848" w:rsidRPr="00167CE7" w:rsidRDefault="00EB1848" w:rsidP="00EB1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Total output  value</w:t>
            </w:r>
          </w:p>
        </w:tc>
        <w:tc>
          <w:tcPr>
            <w:tcW w:w="1362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Billion dongs</w:t>
            </w:r>
          </w:p>
        </w:tc>
        <w:tc>
          <w:tcPr>
            <w:tcW w:w="1366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85.5%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  <w:tr w:rsidR="00EB1848" w:rsidRPr="00167CE7" w:rsidTr="00EB1848">
        <w:tc>
          <w:tcPr>
            <w:tcW w:w="817" w:type="dxa"/>
          </w:tcPr>
          <w:p w:rsidR="00EB1848" w:rsidRPr="00167CE7" w:rsidRDefault="00EB1848" w:rsidP="00EB1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1362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Billion dongs</w:t>
            </w:r>
          </w:p>
        </w:tc>
        <w:tc>
          <w:tcPr>
            <w:tcW w:w="1366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219.6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78.4%</w:t>
            </w:r>
          </w:p>
        </w:tc>
        <w:tc>
          <w:tcPr>
            <w:tcW w:w="1375" w:type="dxa"/>
          </w:tcPr>
          <w:p w:rsidR="00EB1848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86.5%</w:t>
            </w:r>
          </w:p>
        </w:tc>
      </w:tr>
      <w:tr w:rsidR="00136184" w:rsidRPr="00167CE7" w:rsidTr="00EB1848">
        <w:tc>
          <w:tcPr>
            <w:tcW w:w="817" w:type="dxa"/>
          </w:tcPr>
          <w:p w:rsidR="00136184" w:rsidRPr="00167CE7" w:rsidRDefault="00136184" w:rsidP="00EB1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 xml:space="preserve">Total profit  before tax </w:t>
            </w:r>
          </w:p>
        </w:tc>
        <w:tc>
          <w:tcPr>
            <w:tcW w:w="1362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Billion dongs</w:t>
            </w:r>
          </w:p>
        </w:tc>
        <w:tc>
          <w:tcPr>
            <w:tcW w:w="1366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8.76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159.8%</w:t>
            </w:r>
          </w:p>
        </w:tc>
      </w:tr>
      <w:tr w:rsidR="00136184" w:rsidRPr="00167CE7" w:rsidTr="00EB1848">
        <w:tc>
          <w:tcPr>
            <w:tcW w:w="817" w:type="dxa"/>
          </w:tcPr>
          <w:p w:rsidR="00136184" w:rsidRPr="00167CE7" w:rsidRDefault="00136184" w:rsidP="00EB1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Total profit after  tax</w:t>
            </w:r>
          </w:p>
        </w:tc>
        <w:tc>
          <w:tcPr>
            <w:tcW w:w="1362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Billion dongs</w:t>
            </w:r>
          </w:p>
        </w:tc>
        <w:tc>
          <w:tcPr>
            <w:tcW w:w="1366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6.82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103.4%</w:t>
            </w:r>
          </w:p>
        </w:tc>
        <w:tc>
          <w:tcPr>
            <w:tcW w:w="1375" w:type="dxa"/>
          </w:tcPr>
          <w:p w:rsidR="00136184" w:rsidRPr="00167CE7" w:rsidRDefault="00136184">
            <w:pPr>
              <w:rPr>
                <w:rFonts w:ascii="Arial" w:hAnsi="Arial" w:cs="Arial"/>
                <w:sz w:val="20"/>
                <w:szCs w:val="20"/>
              </w:rPr>
            </w:pPr>
            <w:r w:rsidRPr="00167CE7">
              <w:rPr>
                <w:rFonts w:ascii="Arial" w:hAnsi="Arial" w:cs="Arial"/>
                <w:sz w:val="20"/>
                <w:szCs w:val="20"/>
              </w:rPr>
              <w:t>171.3%</w:t>
            </w:r>
          </w:p>
        </w:tc>
      </w:tr>
    </w:tbl>
    <w:p w:rsidR="00EB1848" w:rsidRDefault="00EB1848">
      <w:pPr>
        <w:rPr>
          <w:rFonts w:ascii="Arial" w:hAnsi="Arial" w:cs="Arial"/>
          <w:sz w:val="20"/>
          <w:szCs w:val="20"/>
        </w:rPr>
      </w:pPr>
    </w:p>
    <w:p w:rsidR="001D0AAC" w:rsidRDefault="001D0AAC" w:rsidP="001D0AA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0AAC">
        <w:rPr>
          <w:rFonts w:ascii="Arial" w:hAnsi="Arial" w:cs="Arial"/>
          <w:sz w:val="20"/>
          <w:szCs w:val="20"/>
        </w:rPr>
        <w:t>Approve profit distribution of 2016:</w:t>
      </w:r>
      <w:r>
        <w:rPr>
          <w:rFonts w:ascii="Arial" w:hAnsi="Arial" w:cs="Arial"/>
          <w:sz w:val="20"/>
          <w:szCs w:val="20"/>
        </w:rPr>
        <w:t xml:space="preserve"> </w:t>
      </w:r>
      <w:r w:rsidR="00C83AE5">
        <w:rPr>
          <w:rFonts w:ascii="Arial" w:hAnsi="Arial" w:cs="Arial"/>
          <w:sz w:val="20"/>
          <w:szCs w:val="20"/>
        </w:rPr>
        <w:t xml:space="preserve">pay dividend and </w:t>
      </w:r>
      <w:r>
        <w:rPr>
          <w:rFonts w:ascii="Arial" w:hAnsi="Arial" w:cs="Arial"/>
          <w:sz w:val="20"/>
          <w:szCs w:val="20"/>
        </w:rPr>
        <w:t>bonus shares by share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C83AE5">
        <w:rPr>
          <w:rFonts w:ascii="Arial" w:hAnsi="Arial" w:cs="Arial"/>
          <w:sz w:val="20"/>
          <w:szCs w:val="20"/>
        </w:rPr>
        <w:t xml:space="preserve">by 10% of the Charter (5% for </w:t>
      </w:r>
      <w:r>
        <w:rPr>
          <w:rFonts w:ascii="Arial" w:hAnsi="Arial" w:cs="Arial"/>
          <w:sz w:val="20"/>
          <w:szCs w:val="20"/>
        </w:rPr>
        <w:t xml:space="preserve">dividend, </w:t>
      </w:r>
      <w:r w:rsidR="00C83AE5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5% </w:t>
      </w:r>
      <w:r w:rsidR="00C83AE5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bonus share)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5"/>
        <w:gridCol w:w="3573"/>
        <w:gridCol w:w="2214"/>
        <w:gridCol w:w="2214"/>
      </w:tblGrid>
      <w:tr w:rsidR="00DD02F1" w:rsidTr="00DD02F1">
        <w:tc>
          <w:tcPr>
            <w:tcW w:w="855" w:type="dxa"/>
          </w:tcPr>
          <w:p w:rsidR="00DD02F1" w:rsidRPr="00564EF0" w:rsidRDefault="00DD02F1" w:rsidP="00DD02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:rsidR="00DD02F1" w:rsidRPr="00564EF0" w:rsidRDefault="00DD02F1" w:rsidP="001D0AA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64EF0">
              <w:rPr>
                <w:rFonts w:ascii="Arial" w:hAnsi="Arial" w:cs="Arial"/>
                <w:b/>
                <w:sz w:val="20"/>
                <w:szCs w:val="20"/>
              </w:rPr>
              <w:t>Total profit</w:t>
            </w:r>
          </w:p>
        </w:tc>
        <w:tc>
          <w:tcPr>
            <w:tcW w:w="2214" w:type="dxa"/>
          </w:tcPr>
          <w:p w:rsidR="00DD02F1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7,062,277,907</w:t>
            </w:r>
          </w:p>
        </w:tc>
        <w:tc>
          <w:tcPr>
            <w:tcW w:w="2214" w:type="dxa"/>
          </w:tcPr>
          <w:p w:rsidR="00DD02F1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DD02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of 2016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6,825,544,287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DD02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Remaining profit from previous years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236,733,620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Pr="00564EF0" w:rsidRDefault="00E714C0" w:rsidP="00DD02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Pr="00564EF0" w:rsidRDefault="00E714C0" w:rsidP="001D0AA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64EF0">
              <w:rPr>
                <w:rFonts w:ascii="Arial" w:hAnsi="Arial" w:cs="Arial"/>
                <w:b/>
                <w:sz w:val="20"/>
                <w:szCs w:val="20"/>
              </w:rPr>
              <w:t>Expected profit distributed to funds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4,462,416,572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and Investment fund (accounting for 5% of profit of 2016)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341,277,214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Welfare fund (accounting for 5% of profit of 2016)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341,277,214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Bonus fund (accounting for 15% of profit of 2016)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1,023,831,631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564E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564E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dividend for shareholder (at 5% of profit of 2016 by shares)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2,756,030,500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DD02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564E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remaining profit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2,599,861,335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  <w:tr w:rsidR="00E714C0" w:rsidTr="00DD02F1">
        <w:tc>
          <w:tcPr>
            <w:tcW w:w="855" w:type="dxa"/>
          </w:tcPr>
          <w:p w:rsidR="00E714C0" w:rsidRDefault="00E714C0" w:rsidP="00DD02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surplus at the rate of 5% of the Charter Capital by share</w:t>
            </w:r>
          </w:p>
        </w:tc>
        <w:tc>
          <w:tcPr>
            <w:tcW w:w="2214" w:type="dxa"/>
          </w:tcPr>
          <w:p w:rsidR="00E714C0" w:rsidRDefault="00E714C0" w:rsidP="001D0AA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2,756,030,500</w:t>
            </w:r>
          </w:p>
        </w:tc>
        <w:tc>
          <w:tcPr>
            <w:tcW w:w="2214" w:type="dxa"/>
          </w:tcPr>
          <w:p w:rsidR="00E714C0" w:rsidRDefault="00E714C0">
            <w:r w:rsidRPr="00461F5C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</w:tr>
    </w:tbl>
    <w:p w:rsidR="001D0AAC" w:rsidRDefault="001D0AAC" w:rsidP="001D0AAC">
      <w:pPr>
        <w:pStyle w:val="ListParagraph"/>
        <w:rPr>
          <w:rFonts w:ascii="Arial" w:hAnsi="Arial" w:cs="Arial"/>
          <w:sz w:val="20"/>
          <w:szCs w:val="20"/>
        </w:rPr>
      </w:pPr>
    </w:p>
    <w:p w:rsidR="00E714C0" w:rsidRDefault="00E714C0" w:rsidP="00057C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distribution plan for 2016: Approve business plan for 2017 to present to General Meeting of Shareholders </w:t>
      </w:r>
    </w:p>
    <w:p w:rsidR="00057C4C" w:rsidRDefault="00057C4C" w:rsidP="00057C4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Total output value: 400 billion dongs, </w:t>
      </w:r>
      <w:r w:rsidR="00521B35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increase by 35.6% compared with the performance 2016</w:t>
      </w:r>
    </w:p>
    <w:p w:rsidR="00057C4C" w:rsidRDefault="00057C4C" w:rsidP="00057C4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Total Revenue: 310 billion dongs, </w:t>
      </w:r>
      <w:r w:rsidR="00521B35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increase by 25.6% </w:t>
      </w:r>
      <w:r w:rsidRPr="00057C4C">
        <w:rPr>
          <w:rFonts w:ascii="Arial" w:hAnsi="Arial" w:cs="Arial"/>
          <w:sz w:val="20"/>
          <w:szCs w:val="20"/>
        </w:rPr>
        <w:t>compared with the performance 2016</w:t>
      </w:r>
    </w:p>
    <w:p w:rsidR="00057C4C" w:rsidRDefault="00057C4C" w:rsidP="00057C4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Total profit before tax</w:t>
      </w:r>
      <w:r w:rsidR="00521B35">
        <w:rPr>
          <w:rFonts w:ascii="Arial" w:hAnsi="Arial" w:cs="Arial"/>
          <w:sz w:val="20"/>
          <w:szCs w:val="20"/>
        </w:rPr>
        <w:t xml:space="preserve">: 11 billion dongs, an increase by 25.6% compared with the performance 2016 </w:t>
      </w:r>
    </w:p>
    <w:p w:rsidR="00057C4C" w:rsidRDefault="00057C4C" w:rsidP="00057C4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Total profit after tax</w:t>
      </w:r>
      <w:r w:rsidR="00521B35">
        <w:rPr>
          <w:rFonts w:ascii="Arial" w:hAnsi="Arial" w:cs="Arial"/>
          <w:sz w:val="20"/>
          <w:szCs w:val="20"/>
        </w:rPr>
        <w:t xml:space="preserve">: 8.5 billion dongs, an increase by 24.5% </w:t>
      </w:r>
      <w:r w:rsidR="00521B35" w:rsidRPr="00521B35">
        <w:rPr>
          <w:rFonts w:ascii="Arial" w:hAnsi="Arial" w:cs="Arial"/>
          <w:sz w:val="20"/>
          <w:szCs w:val="20"/>
        </w:rPr>
        <w:t>compared with the performance 2016</w:t>
      </w:r>
    </w:p>
    <w:p w:rsidR="00057C4C" w:rsidRDefault="00057C4C" w:rsidP="00057C4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Dividend payment</w:t>
      </w:r>
      <w:r w:rsidR="00521B35">
        <w:rPr>
          <w:rFonts w:ascii="Arial" w:hAnsi="Arial" w:cs="Arial"/>
          <w:sz w:val="20"/>
          <w:szCs w:val="20"/>
        </w:rPr>
        <w:t>: from 5-10% compared with the Charter</w:t>
      </w:r>
    </w:p>
    <w:p w:rsidR="00521B35" w:rsidRPr="00521B35" w:rsidRDefault="00521B35" w:rsidP="00521B3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1B35">
        <w:rPr>
          <w:rFonts w:ascii="Arial" w:hAnsi="Arial" w:cs="Arial"/>
          <w:sz w:val="20"/>
          <w:szCs w:val="20"/>
        </w:rPr>
        <w:t xml:space="preserve">Regarding increasing the Charter of 2017: Approve the plan for increasing the Charter of 2017, and assign Management Board to work with the consultant unit to develop the plan for </w:t>
      </w:r>
      <w:r w:rsidRPr="00521B35">
        <w:rPr>
          <w:rFonts w:ascii="Arial" w:hAnsi="Arial" w:cs="Arial"/>
          <w:sz w:val="20"/>
          <w:szCs w:val="20"/>
        </w:rPr>
        <w:lastRenderedPageBreak/>
        <w:t>increasing the Charter to 120- 150 billion  dongs  to present it  to General Meeting of Shareholders of 2017</w:t>
      </w:r>
    </w:p>
    <w:p w:rsidR="00521B35" w:rsidRPr="00521B35" w:rsidRDefault="00521B35" w:rsidP="00521B3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1B35">
        <w:rPr>
          <w:rFonts w:ascii="Arial" w:hAnsi="Arial" w:cs="Arial"/>
          <w:sz w:val="20"/>
          <w:szCs w:val="20"/>
        </w:rPr>
        <w:t>Approve the plan to hold the Annual General Meeting of Shareholders of 2017</w:t>
      </w:r>
    </w:p>
    <w:p w:rsidR="00521B35" w:rsidRPr="00521B35" w:rsidRDefault="00521B35" w:rsidP="00521B3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21B35">
        <w:rPr>
          <w:rFonts w:ascii="Arial" w:hAnsi="Arial" w:cs="Arial"/>
          <w:sz w:val="20"/>
          <w:szCs w:val="20"/>
        </w:rPr>
        <w:t>Time: Saturday 8:30 Mar 18 2017</w:t>
      </w:r>
    </w:p>
    <w:p w:rsidR="00521B35" w:rsidRPr="00521B35" w:rsidRDefault="00521B35" w:rsidP="00521B3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21B35">
        <w:rPr>
          <w:rFonts w:ascii="Arial" w:hAnsi="Arial" w:cs="Arial"/>
          <w:sz w:val="20"/>
          <w:szCs w:val="20"/>
        </w:rPr>
        <w:t xml:space="preserve">Place: </w:t>
      </w:r>
      <w:proofErr w:type="spellStart"/>
      <w:r w:rsidRPr="00521B35">
        <w:rPr>
          <w:rFonts w:ascii="Arial" w:hAnsi="Arial" w:cs="Arial"/>
          <w:sz w:val="20"/>
          <w:szCs w:val="20"/>
        </w:rPr>
        <w:t>Capsaint</w:t>
      </w:r>
      <w:proofErr w:type="spellEnd"/>
      <w:r w:rsidRPr="00521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B35">
        <w:rPr>
          <w:rFonts w:ascii="Arial" w:hAnsi="Arial" w:cs="Arial"/>
          <w:sz w:val="20"/>
          <w:szCs w:val="20"/>
        </w:rPr>
        <w:t>Jaques</w:t>
      </w:r>
      <w:proofErr w:type="spellEnd"/>
      <w:r w:rsidRPr="00521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B35">
        <w:rPr>
          <w:rFonts w:ascii="Arial" w:hAnsi="Arial" w:cs="Arial"/>
          <w:sz w:val="20"/>
          <w:szCs w:val="20"/>
        </w:rPr>
        <w:t>Vung</w:t>
      </w:r>
      <w:proofErr w:type="spellEnd"/>
      <w:r w:rsidRPr="00521B35">
        <w:rPr>
          <w:rFonts w:ascii="Arial" w:hAnsi="Arial" w:cs="Arial"/>
          <w:sz w:val="20"/>
          <w:szCs w:val="20"/>
        </w:rPr>
        <w:t xml:space="preserve"> Tau, No.169 </w:t>
      </w:r>
      <w:proofErr w:type="spellStart"/>
      <w:r w:rsidRPr="00521B35">
        <w:rPr>
          <w:rFonts w:ascii="Arial" w:hAnsi="Arial" w:cs="Arial"/>
          <w:sz w:val="20"/>
          <w:szCs w:val="20"/>
        </w:rPr>
        <w:t>Thuy</w:t>
      </w:r>
      <w:proofErr w:type="spellEnd"/>
      <w:r w:rsidRPr="00521B35">
        <w:rPr>
          <w:rFonts w:ascii="Arial" w:hAnsi="Arial" w:cs="Arial"/>
          <w:sz w:val="20"/>
          <w:szCs w:val="20"/>
        </w:rPr>
        <w:t xml:space="preserve"> Van, Ward 8, </w:t>
      </w:r>
      <w:proofErr w:type="spellStart"/>
      <w:r w:rsidRPr="00521B35">
        <w:rPr>
          <w:rFonts w:ascii="Arial" w:hAnsi="Arial" w:cs="Arial"/>
          <w:sz w:val="20"/>
          <w:szCs w:val="20"/>
        </w:rPr>
        <w:t>Vung</w:t>
      </w:r>
      <w:proofErr w:type="spellEnd"/>
      <w:r w:rsidRPr="00521B35">
        <w:rPr>
          <w:rFonts w:ascii="Arial" w:hAnsi="Arial" w:cs="Arial"/>
          <w:sz w:val="20"/>
          <w:szCs w:val="20"/>
        </w:rPr>
        <w:t xml:space="preserve"> Tau City</w:t>
      </w:r>
    </w:p>
    <w:p w:rsidR="001D0AAC" w:rsidRPr="00167CE7" w:rsidRDefault="001D0AAC">
      <w:pPr>
        <w:rPr>
          <w:rFonts w:ascii="Arial" w:hAnsi="Arial" w:cs="Arial"/>
          <w:sz w:val="20"/>
          <w:szCs w:val="20"/>
        </w:rPr>
      </w:pPr>
    </w:p>
    <w:sectPr w:rsidR="001D0AAC" w:rsidRPr="00167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4DF"/>
    <w:multiLevelType w:val="hybridMultilevel"/>
    <w:tmpl w:val="299A85E2"/>
    <w:lvl w:ilvl="0" w:tplc="700E34B8">
      <w:start w:val="1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DC6"/>
    <w:multiLevelType w:val="hybridMultilevel"/>
    <w:tmpl w:val="3606DDF0"/>
    <w:lvl w:ilvl="0" w:tplc="700E34B8">
      <w:start w:val="1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7DD2"/>
    <w:multiLevelType w:val="hybridMultilevel"/>
    <w:tmpl w:val="E77C04DC"/>
    <w:lvl w:ilvl="0" w:tplc="700E34B8">
      <w:start w:val="1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329B"/>
    <w:multiLevelType w:val="hybridMultilevel"/>
    <w:tmpl w:val="2020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6690B"/>
    <w:multiLevelType w:val="hybridMultilevel"/>
    <w:tmpl w:val="03C886BC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A3EC5"/>
    <w:multiLevelType w:val="hybridMultilevel"/>
    <w:tmpl w:val="746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C1E90"/>
    <w:multiLevelType w:val="hybridMultilevel"/>
    <w:tmpl w:val="49F8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48"/>
    <w:rsid w:val="00057C4C"/>
    <w:rsid w:val="00136184"/>
    <w:rsid w:val="00167CE7"/>
    <w:rsid w:val="001D0AAC"/>
    <w:rsid w:val="004B6E72"/>
    <w:rsid w:val="00521B35"/>
    <w:rsid w:val="00564EF0"/>
    <w:rsid w:val="00C83AE5"/>
    <w:rsid w:val="00DD02F1"/>
    <w:rsid w:val="00E1407E"/>
    <w:rsid w:val="00E714C0"/>
    <w:rsid w:val="00E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2017-03-07T10:47:00Z</dcterms:created>
  <dcterms:modified xsi:type="dcterms:W3CDTF">2017-03-08T02:47:00Z</dcterms:modified>
</cp:coreProperties>
</file>